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专项支出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　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农业办公室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填报期：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2021年4月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日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354"/>
        <w:gridCol w:w="711"/>
        <w:gridCol w:w="172"/>
        <w:gridCol w:w="1145"/>
        <w:gridCol w:w="588"/>
        <w:gridCol w:w="878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2"/>
                <w:lang w:eastAsia="zh-CN"/>
              </w:rPr>
              <w:t>一事一议财政奖补项目配套资金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23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慈惠街农办</w:t>
            </w:r>
          </w:p>
        </w:tc>
        <w:tc>
          <w:tcPr>
            <w:tcW w:w="1733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307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0"/>
              </w:rPr>
              <w:t>鸦渡大队、蔡家大队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A3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A3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A3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1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59.26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53.583389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90.4%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18.08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354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1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1"/>
                <w:szCs w:val="20"/>
                <w:lang w:val="en-US" w:eastAsia="zh-CN"/>
              </w:rPr>
              <w:t>18分）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0"/>
              </w:rPr>
              <w:t>　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道路硬化长度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≥1000米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1027米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道路厚度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15cm</w:t>
            </w: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15cm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道路宽度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≥2.5米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≥2.5米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质量指标（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8分）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硬化道路质量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合格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1"/>
                <w:szCs w:val="20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时效指标指标（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8分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道路项目质保期限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1年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0"/>
                <w:lang w:val="en-US" w:eastAsia="zh-CN" w:bidi="ar-SA"/>
              </w:rPr>
              <w:t>1年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成本指标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6分）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社会效益指标（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12分）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方便农户出行便捷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8分）</w:t>
            </w:r>
            <w:r>
              <w:rPr>
                <w:rFonts w:hint="eastAsia" w:ascii="宋体" w:hAnsi="宋体" w:eastAsia="宋体" w:cs="宋体"/>
                <w:kern w:val="0"/>
              </w:rPr>
              <w:t>　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便捷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便捷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生态效益指标（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乡村形象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有效提升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有效提升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可持续影响指标（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8分）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硬化道路正常使用年限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eastAsia="zh-CN"/>
              </w:rPr>
              <w:t>≥15年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≥15年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服务对象满意度指标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受益对象满意度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≥95%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≥95%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92.08分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较好完成项目建设任务，项目立项审批手续花费时间较长。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提高预算编制水平，科学安排项目推进计划，确保高质量完成绩效目标任务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84C9B"/>
    <w:rsid w:val="00590587"/>
    <w:rsid w:val="005C2E1B"/>
    <w:rsid w:val="00773083"/>
    <w:rsid w:val="00A84C9B"/>
    <w:rsid w:val="00D9072C"/>
    <w:rsid w:val="09955BC7"/>
    <w:rsid w:val="0FA853A1"/>
    <w:rsid w:val="19AF653D"/>
    <w:rsid w:val="1D350F66"/>
    <w:rsid w:val="1FE62CFF"/>
    <w:rsid w:val="21A37AF4"/>
    <w:rsid w:val="2512584F"/>
    <w:rsid w:val="3B520214"/>
    <w:rsid w:val="40191F3B"/>
    <w:rsid w:val="40DF06F4"/>
    <w:rsid w:val="46372D31"/>
    <w:rsid w:val="4D856708"/>
    <w:rsid w:val="54F01DFB"/>
    <w:rsid w:val="6EC31D59"/>
    <w:rsid w:val="7A711F49"/>
    <w:rsid w:val="7DD9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13</TotalTime>
  <ScaleCrop>false</ScaleCrop>
  <LinksUpToDate>false</LinksUpToDate>
  <CharactersWithSpaces>1538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2021-04-12T01:04:00Z</dcterms:created>
  <dc:creator>USER-</dc:creator>
  <cp:lastModifiedBy>Administrator</cp:lastModifiedBy>
  <cp:lastPrinted>2021-04-19T03:35:00Z</cp:lastPrinted>
  <dcterms:modified xsi:type="dcterms:W3CDTF">2021-04-23T06:18:22Z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EDFDDD634BFB45B48832046B6FD0BBE2</vt:lpwstr>
  </property>
</Properties>
</file>